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E5C8" w14:textId="77777777" w:rsidR="00B968AF" w:rsidRPr="00B968AF" w:rsidRDefault="00B968AF" w:rsidP="00B968AF">
      <w:pPr>
        <w:rPr>
          <w:sz w:val="32"/>
          <w:szCs w:val="32"/>
        </w:rPr>
      </w:pPr>
      <w:r w:rsidRPr="00B968AF">
        <w:rPr>
          <w:rFonts w:hint="eastAsia"/>
          <w:sz w:val="32"/>
          <w:szCs w:val="32"/>
        </w:rPr>
        <w:t>年末年始休業のお知らせ</w:t>
      </w:r>
    </w:p>
    <w:p w14:paraId="6488F5C8" w14:textId="77777777" w:rsidR="00B968AF" w:rsidRDefault="00B968AF" w:rsidP="00B968AF"/>
    <w:p w14:paraId="7549E879" w14:textId="3A9DB4B8" w:rsidR="00B968AF" w:rsidRDefault="00B968AF" w:rsidP="00B968AF">
      <w:r>
        <w:rPr>
          <w:rFonts w:hint="eastAsia"/>
        </w:rPr>
        <w:t>平素は格別の</w:t>
      </w:r>
      <w:r w:rsidR="009570B6">
        <w:rPr>
          <w:rFonts w:hint="eastAsia"/>
        </w:rPr>
        <w:t>お引き立てを賜り</w:t>
      </w:r>
      <w:r>
        <w:rPr>
          <w:rFonts w:hint="eastAsia"/>
        </w:rPr>
        <w:t>厚く</w:t>
      </w:r>
      <w:r w:rsidR="009570B6">
        <w:rPr>
          <w:rFonts w:hint="eastAsia"/>
        </w:rPr>
        <w:t>御礼</w:t>
      </w:r>
      <w:r>
        <w:rPr>
          <w:rFonts w:hint="eastAsia"/>
        </w:rPr>
        <w:t>申し上げます。</w:t>
      </w:r>
    </w:p>
    <w:p w14:paraId="51B53020" w14:textId="4EF97C36" w:rsidR="00B968AF" w:rsidRDefault="009570B6" w:rsidP="00B968AF">
      <w:r>
        <w:rPr>
          <w:rFonts w:hint="eastAsia"/>
        </w:rPr>
        <w:t>さて、年末年始の休業は下記の通りとさせて頂きますので、ご了承賜りますよう宜しく</w:t>
      </w:r>
    </w:p>
    <w:p w14:paraId="541F0F97" w14:textId="6EB19F18" w:rsidR="009570B6" w:rsidRDefault="009570B6" w:rsidP="00B968AF">
      <w:r>
        <w:rPr>
          <w:rFonts w:hint="eastAsia"/>
        </w:rPr>
        <w:t>お願い申し上げます。</w:t>
      </w:r>
    </w:p>
    <w:p w14:paraId="2F040D99" w14:textId="77777777" w:rsidR="00B968AF" w:rsidRDefault="00B968AF" w:rsidP="00B968AF"/>
    <w:p w14:paraId="498A757B" w14:textId="77777777" w:rsidR="00B968AF" w:rsidRDefault="00B968AF" w:rsidP="00B968AF">
      <w:r>
        <w:rPr>
          <w:rFonts w:hint="eastAsia"/>
        </w:rPr>
        <w:t>■年末年始休業期間：</w:t>
      </w:r>
    </w:p>
    <w:p w14:paraId="5FC9D3C9" w14:textId="77777777" w:rsidR="00B968AF" w:rsidRDefault="00B968AF" w:rsidP="00B968AF"/>
    <w:p w14:paraId="01B4601C" w14:textId="4F2AC00C" w:rsidR="00B968AF" w:rsidRDefault="00B968AF" w:rsidP="009570B6">
      <w:pPr>
        <w:tabs>
          <w:tab w:val="left" w:pos="5812"/>
        </w:tabs>
      </w:pPr>
      <w:r>
        <w:t xml:space="preserve"> </w:t>
      </w:r>
      <w:bookmarkStart w:id="0" w:name="_Hlk122935678"/>
      <w:r>
        <w:rPr>
          <w:rFonts w:hint="eastAsia"/>
        </w:rPr>
        <w:t>足高</w:t>
      </w:r>
    </w:p>
    <w:p w14:paraId="7FD7C6FE" w14:textId="09EBA6E2" w:rsidR="00B968AF" w:rsidRDefault="00B968AF" w:rsidP="00B968AF">
      <w:r>
        <w:rPr>
          <w:rFonts w:hint="eastAsia"/>
        </w:rPr>
        <w:t xml:space="preserve">　　　　　　　　　最終出荷日　　　令和４</w:t>
      </w:r>
      <w:r>
        <w:t>年12月2</w:t>
      </w:r>
      <w:r>
        <w:rPr>
          <w:rFonts w:hint="eastAsia"/>
        </w:rPr>
        <w:t>6</w:t>
      </w:r>
      <w:r>
        <w:t>日(</w:t>
      </w:r>
      <w:r>
        <w:rPr>
          <w:rFonts w:hint="eastAsia"/>
        </w:rPr>
        <w:t>月</w:t>
      </w:r>
      <w:r>
        <w:t>)</w:t>
      </w:r>
    </w:p>
    <w:p w14:paraId="13FA00A7" w14:textId="306DE31A" w:rsidR="00B968AF" w:rsidRDefault="00B968AF" w:rsidP="00B968AF">
      <w:r>
        <w:rPr>
          <w:rFonts w:hint="eastAsia"/>
        </w:rPr>
        <w:t xml:space="preserve">　　　　　　　　　出荷停止日　　　令和４</w:t>
      </w:r>
      <w:r>
        <w:t>年12月2</w:t>
      </w:r>
      <w:r>
        <w:rPr>
          <w:rFonts w:hint="eastAsia"/>
        </w:rPr>
        <w:t>7</w:t>
      </w:r>
      <w:r>
        <w:t>日(</w:t>
      </w:r>
      <w:r>
        <w:rPr>
          <w:rFonts w:hint="eastAsia"/>
        </w:rPr>
        <w:t>火</w:t>
      </w:r>
      <w:r>
        <w:t>)</w:t>
      </w:r>
    </w:p>
    <w:p w14:paraId="78F7D351" w14:textId="6C00A860" w:rsidR="00B968AF" w:rsidRDefault="00B968AF" w:rsidP="00B968AF">
      <w:pPr>
        <w:tabs>
          <w:tab w:val="left" w:pos="4536"/>
          <w:tab w:val="left" w:pos="4678"/>
          <w:tab w:val="left" w:pos="5245"/>
        </w:tabs>
        <w:ind w:rightChars="-67" w:right="-141"/>
      </w:pPr>
      <w:r>
        <w:rPr>
          <w:rFonts w:hint="eastAsia"/>
        </w:rPr>
        <w:t xml:space="preserve">　　　　　　　　　冬季休業日　　　令和4</w:t>
      </w:r>
      <w:r>
        <w:t>年12月</w:t>
      </w:r>
      <w:r>
        <w:rPr>
          <w:rFonts w:hint="eastAsia"/>
        </w:rPr>
        <w:t>29</w:t>
      </w:r>
      <w:r>
        <w:t>日</w:t>
      </w:r>
      <w:r>
        <w:rPr>
          <w:rFonts w:hint="eastAsia"/>
        </w:rPr>
        <w:t>(木</w:t>
      </w:r>
      <w:r>
        <w:t>)　～</w:t>
      </w:r>
      <w:r>
        <w:rPr>
          <w:rFonts w:hint="eastAsia"/>
        </w:rPr>
        <w:t xml:space="preserve">　令和4</w:t>
      </w:r>
      <w:r>
        <w:t>年1月</w:t>
      </w:r>
      <w:r>
        <w:rPr>
          <w:rFonts w:hint="eastAsia"/>
        </w:rPr>
        <w:t>4</w:t>
      </w:r>
      <w:r>
        <w:t>日（</w:t>
      </w:r>
      <w:r>
        <w:rPr>
          <w:rFonts w:hint="eastAsia"/>
        </w:rPr>
        <w:t>水</w:t>
      </w:r>
      <w:r>
        <w:t>）</w:t>
      </w:r>
    </w:p>
    <w:p w14:paraId="5672C3A9" w14:textId="427226E2" w:rsidR="00B968AF" w:rsidRDefault="00B968AF" w:rsidP="00B968AF">
      <w:r>
        <w:rPr>
          <w:rFonts w:hint="eastAsia"/>
        </w:rPr>
        <w:t xml:space="preserve">　　　　　　　　　出荷開始日　　　令和5</w:t>
      </w:r>
      <w:r>
        <w:t xml:space="preserve">年  1月 </w:t>
      </w:r>
      <w:r>
        <w:rPr>
          <w:rFonts w:hint="eastAsia"/>
        </w:rPr>
        <w:t>5</w:t>
      </w:r>
      <w:r>
        <w:t>日(</w:t>
      </w:r>
      <w:r>
        <w:rPr>
          <w:rFonts w:hint="eastAsia"/>
        </w:rPr>
        <w:t>木</w:t>
      </w:r>
      <w:r>
        <w:t xml:space="preserve">)　　</w:t>
      </w:r>
    </w:p>
    <w:bookmarkEnd w:id="0"/>
    <w:p w14:paraId="0BC90057" w14:textId="5E479319" w:rsidR="00B968AF" w:rsidRDefault="00B968AF" w:rsidP="00B968AF">
      <w:r>
        <w:rPr>
          <w:rFonts w:hint="eastAsia"/>
        </w:rPr>
        <w:t xml:space="preserve">　　　　　　　　　　　　　　</w:t>
      </w:r>
    </w:p>
    <w:p w14:paraId="2E8A8436" w14:textId="77777777" w:rsidR="00F00D87" w:rsidRDefault="00B968AF" w:rsidP="00B968AF">
      <w:r>
        <w:t xml:space="preserve"> </w:t>
      </w:r>
    </w:p>
    <w:p w14:paraId="040F4D7E" w14:textId="73271E73" w:rsidR="00F00D87" w:rsidRDefault="00F00D87" w:rsidP="00F00D87">
      <w:pPr>
        <w:tabs>
          <w:tab w:val="left" w:pos="5812"/>
        </w:tabs>
      </w:pPr>
      <w:r>
        <w:rPr>
          <w:rFonts w:hint="eastAsia"/>
        </w:rPr>
        <w:t>東山・大仁・船原</w:t>
      </w:r>
    </w:p>
    <w:p w14:paraId="5A1C870E" w14:textId="5A1AE1B3" w:rsidR="00F00D87" w:rsidRDefault="00F00D87" w:rsidP="00F00D87">
      <w:r>
        <w:rPr>
          <w:rFonts w:hint="eastAsia"/>
        </w:rPr>
        <w:t xml:space="preserve">　　　　　　　　　最終出荷日　　　令和４</w:t>
      </w:r>
      <w:r>
        <w:t>年12月2</w:t>
      </w:r>
      <w:r>
        <w:rPr>
          <w:rFonts w:hint="eastAsia"/>
        </w:rPr>
        <w:t>7</w:t>
      </w:r>
      <w:r>
        <w:t>日(</w:t>
      </w:r>
      <w:r>
        <w:rPr>
          <w:rFonts w:hint="eastAsia"/>
        </w:rPr>
        <w:t>月</w:t>
      </w:r>
      <w:r>
        <w:t>)</w:t>
      </w:r>
    </w:p>
    <w:p w14:paraId="13760B57" w14:textId="51A22378" w:rsidR="00F00D87" w:rsidRDefault="00F00D87" w:rsidP="00F00D87">
      <w:r>
        <w:rPr>
          <w:rFonts w:hint="eastAsia"/>
        </w:rPr>
        <w:t xml:space="preserve">　　　　　　　　　出荷停止日　　　令和４</w:t>
      </w:r>
      <w:r>
        <w:t>年12月2</w:t>
      </w:r>
      <w:r>
        <w:t>8</w:t>
      </w:r>
      <w:r>
        <w:t>日(</w:t>
      </w:r>
      <w:r>
        <w:rPr>
          <w:rFonts w:hint="eastAsia"/>
        </w:rPr>
        <w:t>火</w:t>
      </w:r>
      <w:r>
        <w:t>)</w:t>
      </w:r>
    </w:p>
    <w:p w14:paraId="329DC79F" w14:textId="77777777" w:rsidR="00F00D87" w:rsidRDefault="00F00D87" w:rsidP="00F00D87">
      <w:pPr>
        <w:tabs>
          <w:tab w:val="left" w:pos="4536"/>
          <w:tab w:val="left" w:pos="4678"/>
          <w:tab w:val="left" w:pos="5245"/>
        </w:tabs>
        <w:ind w:rightChars="-67" w:right="-141"/>
      </w:pPr>
      <w:r>
        <w:rPr>
          <w:rFonts w:hint="eastAsia"/>
        </w:rPr>
        <w:t xml:space="preserve">　　　　　　　　　冬季休業日　　　令和4</w:t>
      </w:r>
      <w:r>
        <w:t>年12月</w:t>
      </w:r>
      <w:r>
        <w:rPr>
          <w:rFonts w:hint="eastAsia"/>
        </w:rPr>
        <w:t>29</w:t>
      </w:r>
      <w:r>
        <w:t>日</w:t>
      </w:r>
      <w:r>
        <w:rPr>
          <w:rFonts w:hint="eastAsia"/>
        </w:rPr>
        <w:t>(木</w:t>
      </w:r>
      <w:r>
        <w:t>)　～</w:t>
      </w:r>
      <w:r>
        <w:rPr>
          <w:rFonts w:hint="eastAsia"/>
        </w:rPr>
        <w:t xml:space="preserve">　令和4</w:t>
      </w:r>
      <w:r>
        <w:t>年1月</w:t>
      </w:r>
      <w:r>
        <w:rPr>
          <w:rFonts w:hint="eastAsia"/>
        </w:rPr>
        <w:t>4</w:t>
      </w:r>
      <w:r>
        <w:t>日（</w:t>
      </w:r>
      <w:r>
        <w:rPr>
          <w:rFonts w:hint="eastAsia"/>
        </w:rPr>
        <w:t>水</w:t>
      </w:r>
      <w:r>
        <w:t>）</w:t>
      </w:r>
    </w:p>
    <w:p w14:paraId="69FFEF62" w14:textId="77777777" w:rsidR="00F00D87" w:rsidRDefault="00F00D87" w:rsidP="00F00D87">
      <w:r>
        <w:rPr>
          <w:rFonts w:hint="eastAsia"/>
        </w:rPr>
        <w:t xml:space="preserve">　　　　　　　　　出荷開始日　　　令和5</w:t>
      </w:r>
      <w:r>
        <w:t xml:space="preserve">年  1月 </w:t>
      </w:r>
      <w:r>
        <w:rPr>
          <w:rFonts w:hint="eastAsia"/>
        </w:rPr>
        <w:t>5</w:t>
      </w:r>
      <w:r>
        <w:t>日(</w:t>
      </w:r>
      <w:r>
        <w:rPr>
          <w:rFonts w:hint="eastAsia"/>
        </w:rPr>
        <w:t>木</w:t>
      </w:r>
      <w:r>
        <w:t xml:space="preserve">)　　</w:t>
      </w:r>
    </w:p>
    <w:p w14:paraId="53405E84" w14:textId="77777777" w:rsidR="00F00D87" w:rsidRPr="00F00D87" w:rsidRDefault="00F00D87" w:rsidP="00B968AF"/>
    <w:p w14:paraId="60C2014E" w14:textId="77777777" w:rsidR="00F00D87" w:rsidRDefault="00F00D87" w:rsidP="00B968AF">
      <w:pPr>
        <w:rPr>
          <w:rFonts w:hint="eastAsia"/>
        </w:rPr>
      </w:pPr>
    </w:p>
    <w:p w14:paraId="391ECA32" w14:textId="30D46F63" w:rsidR="00B968AF" w:rsidRDefault="00B968AF" w:rsidP="00B968AF">
      <w:r>
        <w:t>山北・生コン</w:t>
      </w:r>
    </w:p>
    <w:p w14:paraId="6D3FA9AB" w14:textId="07C9B4E0" w:rsidR="00B968AF" w:rsidRDefault="00B968AF" w:rsidP="00B968AF">
      <w:r>
        <w:rPr>
          <w:rFonts w:hint="eastAsia"/>
        </w:rPr>
        <w:t xml:space="preserve">　　　　　　　　　最終出荷日　　　令和4</w:t>
      </w:r>
      <w:r>
        <w:t>年12月28日(</w:t>
      </w:r>
      <w:r>
        <w:rPr>
          <w:rFonts w:hint="eastAsia"/>
        </w:rPr>
        <w:t>水</w:t>
      </w:r>
      <w:r>
        <w:t xml:space="preserve">)　</w:t>
      </w:r>
    </w:p>
    <w:p w14:paraId="3E5CE63B" w14:textId="79DB898B" w:rsidR="00B968AF" w:rsidRDefault="00B968AF" w:rsidP="00B968AF">
      <w:pPr>
        <w:tabs>
          <w:tab w:val="left" w:pos="6521"/>
        </w:tabs>
      </w:pPr>
      <w:r>
        <w:rPr>
          <w:rFonts w:hint="eastAsia"/>
        </w:rPr>
        <w:t xml:space="preserve">　　　　　　　　　冬季休業日　　　令和4</w:t>
      </w:r>
      <w:r>
        <w:t>年12月29日(</w:t>
      </w:r>
      <w:r>
        <w:rPr>
          <w:rFonts w:hint="eastAsia"/>
        </w:rPr>
        <w:t>木</w:t>
      </w:r>
      <w:r>
        <w:t>)　～</w:t>
      </w:r>
      <w:r>
        <w:rPr>
          <w:rFonts w:hint="eastAsia"/>
        </w:rPr>
        <w:t xml:space="preserve">　令和5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4</w:t>
      </w:r>
      <w:r>
        <w:t>日（</w:t>
      </w:r>
      <w:r>
        <w:rPr>
          <w:rFonts w:hint="eastAsia"/>
        </w:rPr>
        <w:t>水</w:t>
      </w:r>
      <w:r>
        <w:t>）</w:t>
      </w:r>
    </w:p>
    <w:p w14:paraId="4D93596B" w14:textId="68E51C6A" w:rsidR="00B968AF" w:rsidRDefault="00B968AF" w:rsidP="00B968AF">
      <w:r>
        <w:rPr>
          <w:rFonts w:hint="eastAsia"/>
        </w:rPr>
        <w:t xml:space="preserve">　　　　　　　　　出荷開始日　　　</w:t>
      </w:r>
      <w:r w:rsidRPr="00B968AF">
        <w:t>令和5年 1月 5日(木)</w:t>
      </w:r>
    </w:p>
    <w:p w14:paraId="28DA2A13" w14:textId="77777777" w:rsidR="00B968AF" w:rsidRDefault="00B968AF" w:rsidP="00B968AF"/>
    <w:p w14:paraId="548CEA53" w14:textId="77777777" w:rsidR="00B968AF" w:rsidRDefault="00B968AF" w:rsidP="00B968AF"/>
    <w:p w14:paraId="3D0660AC" w14:textId="77777777" w:rsidR="00B968AF" w:rsidRDefault="00B968AF" w:rsidP="00B968AF">
      <w:r>
        <w:t xml:space="preserve"> 上記の通り、営業所により変則となっております。</w:t>
      </w:r>
    </w:p>
    <w:p w14:paraId="2C668183" w14:textId="38B77D41" w:rsidR="008974D4" w:rsidRDefault="00B968AF" w:rsidP="00B968AF">
      <w:r>
        <w:rPr>
          <w:rFonts w:hint="eastAsia"/>
        </w:rPr>
        <w:t>ご不便をお掛け致しますが、何卒ご理解のほどお願い申し上げます。</w:t>
      </w:r>
    </w:p>
    <w:sectPr w:rsidR="008974D4" w:rsidSect="00B968AF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F"/>
    <w:rsid w:val="008974D4"/>
    <w:rsid w:val="009570B6"/>
    <w:rsid w:val="00B968AF"/>
    <w:rsid w:val="00F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AE32E"/>
  <w15:chartTrackingRefBased/>
  <w15:docId w15:val="{59EA0DA2-28E6-420E-944F-6201175A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hp2021</dc:creator>
  <cp:keywords/>
  <dc:description/>
  <cp:lastModifiedBy>hp2021</cp:lastModifiedBy>
  <cp:revision>3</cp:revision>
  <dcterms:created xsi:type="dcterms:W3CDTF">2022-12-06T01:03:00Z</dcterms:created>
  <dcterms:modified xsi:type="dcterms:W3CDTF">2022-12-25T23:29:00Z</dcterms:modified>
</cp:coreProperties>
</file>